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6882" w14:textId="77777777" w:rsidR="002571B5" w:rsidRDefault="002571B5" w:rsidP="002571B5">
      <w:pPr>
        <w:jc w:val="center"/>
      </w:pPr>
      <w: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7ACAF3F6" w14:textId="77777777" w:rsidR="002571B5" w:rsidRDefault="002571B5" w:rsidP="002571B5"/>
    <w:p w14:paraId="478F02D9" w14:textId="091C385A" w:rsidR="002571B5" w:rsidRPr="002571B5" w:rsidRDefault="002571B5" w:rsidP="002571B5">
      <w:pPr>
        <w:jc w:val="center"/>
        <w:rPr>
          <w:b/>
          <w:bCs/>
        </w:rPr>
      </w:pPr>
      <w:r w:rsidRPr="002571B5">
        <w:rPr>
          <w:b/>
          <w:bCs/>
        </w:rPr>
        <w:t>Compliance Questions or Concerns</w:t>
      </w:r>
    </w:p>
    <w:p w14:paraId="29428063" w14:textId="114CBA2D" w:rsidR="002571B5" w:rsidRDefault="002571B5" w:rsidP="002571B5">
      <w:pPr>
        <w:jc w:val="center"/>
      </w:pPr>
      <w:r w:rsidRPr="002571B5">
        <w:rPr>
          <w:b/>
          <w:bCs/>
        </w:rPr>
        <w:t>Compliance Email:</w:t>
      </w:r>
      <w:r>
        <w:t xml:space="preserve"> danecountyahdf@countyofdane.com</w:t>
      </w:r>
    </w:p>
    <w:p w14:paraId="77440F95" w14:textId="4DBA0981" w:rsidR="002571B5" w:rsidRDefault="002571B5" w:rsidP="002571B5">
      <w:pPr>
        <w:pBdr>
          <w:bottom w:val="single" w:sz="6" w:space="1" w:color="auto"/>
        </w:pBdr>
        <w:jc w:val="center"/>
      </w:pPr>
      <w:r w:rsidRPr="002571B5">
        <w:rPr>
          <w:b/>
          <w:bCs/>
        </w:rPr>
        <w:t>Compliance Phone:</w:t>
      </w:r>
      <w:r>
        <w:t xml:space="preserve"> 608-283-1662</w:t>
      </w:r>
    </w:p>
    <w:p w14:paraId="48154EA1" w14:textId="6F3CAF84" w:rsidR="002571B5" w:rsidRDefault="002571B5" w:rsidP="002571B5">
      <w:r w:rsidRPr="002571B5">
        <w:rPr>
          <w:b/>
          <w:bCs/>
        </w:rPr>
        <w:t>Project Name:</w:t>
      </w:r>
      <w:r w:rsidRPr="002571B5">
        <w:rPr>
          <w:b/>
          <w:bCs/>
        </w:rPr>
        <w:tab/>
      </w:r>
      <w:r>
        <w:tab/>
      </w:r>
      <w:r>
        <w:t>Yellowstone Apartments</w:t>
      </w:r>
    </w:p>
    <w:p w14:paraId="7CD17735" w14:textId="1BF00F32" w:rsidR="002571B5" w:rsidRDefault="002571B5" w:rsidP="002571B5">
      <w:r w:rsidRPr="002571B5">
        <w:rPr>
          <w:b/>
          <w:bCs/>
        </w:rPr>
        <w:t>Project Address:</w:t>
      </w:r>
      <w:r>
        <w:tab/>
      </w:r>
      <w:r>
        <w:t>430 S. Yellowstone Drive, Madison WI 53719</w:t>
      </w:r>
    </w:p>
    <w:p w14:paraId="798130E3" w14:textId="662189B0" w:rsidR="002571B5" w:rsidRDefault="002571B5" w:rsidP="002571B5">
      <w:r w:rsidRPr="002571B5">
        <w:rPr>
          <w:b/>
          <w:bCs/>
        </w:rPr>
        <w:t>Year of Funding:</w:t>
      </w:r>
      <w:r>
        <w:tab/>
      </w:r>
      <w:r>
        <w:t>2023</w:t>
      </w:r>
    </w:p>
    <w:p w14:paraId="0E696202" w14:textId="77B8432A" w:rsidR="002571B5" w:rsidRDefault="002571B5" w:rsidP="002571B5">
      <w:r w:rsidRPr="002571B5">
        <w:rPr>
          <w:b/>
          <w:bCs/>
        </w:rPr>
        <w:t>Amount of Funding:</w:t>
      </w:r>
      <w:r>
        <w:tab/>
      </w:r>
      <w:r>
        <w:t>$1,510,000</w:t>
      </w:r>
    </w:p>
    <w:p w14:paraId="1C15E9D6" w14:textId="4712A8EE" w:rsidR="002571B5" w:rsidRDefault="002571B5" w:rsidP="002571B5">
      <w:r w:rsidRPr="002571B5">
        <w:rPr>
          <w:b/>
          <w:bCs/>
        </w:rPr>
        <w:t>Source of Funding:</w:t>
      </w:r>
      <w:r>
        <w:tab/>
      </w:r>
      <w:r>
        <w:t>AHDF</w:t>
      </w:r>
    </w:p>
    <w:p w14:paraId="339897F2" w14:textId="4D8A5C91" w:rsidR="002571B5" w:rsidRDefault="002571B5" w:rsidP="002571B5">
      <w:r w:rsidRPr="002571B5">
        <w:rPr>
          <w:b/>
          <w:bCs/>
        </w:rPr>
        <w:t>Project Proposal:</w:t>
      </w:r>
      <w:r>
        <w:tab/>
      </w:r>
      <w:hyperlink r:id="rId7" w:history="1">
        <w:r w:rsidRPr="002571B5">
          <w:rPr>
            <w:rStyle w:val="Hyperlink"/>
          </w:rPr>
          <w:t>Yellowstone Apartments Proposal</w:t>
        </w:r>
      </w:hyperlink>
    </w:p>
    <w:p w14:paraId="0009DFBB" w14:textId="4C7DD1D3" w:rsidR="002571B5" w:rsidRDefault="002571B5" w:rsidP="002571B5">
      <w:r w:rsidRPr="002571B5">
        <w:rPr>
          <w:b/>
          <w:bCs/>
        </w:rPr>
        <w:t>Project Contract:</w:t>
      </w:r>
      <w:r>
        <w:t xml:space="preserve"> </w:t>
      </w:r>
      <w:r>
        <w:tab/>
      </w:r>
      <w:hyperlink r:id="rId8" w:history="1">
        <w:r w:rsidRPr="002571B5">
          <w:rPr>
            <w:rStyle w:val="Hyperlink"/>
          </w:rPr>
          <w:t>Yellowstone Apartments Contract</w:t>
        </w:r>
      </w:hyperlink>
    </w:p>
    <w:p w14:paraId="5775E458" w14:textId="123FB43D" w:rsidR="002571B5" w:rsidRDefault="002571B5" w:rsidP="002571B5">
      <w:r w:rsidRPr="002571B5">
        <w:rPr>
          <w:b/>
          <w:bCs/>
        </w:rPr>
        <w:t>Does the Project Incorporate the Tenancy Addendum?</w:t>
      </w:r>
      <w:r>
        <w:tab/>
      </w:r>
      <w:r>
        <w:t>Yes (</w:t>
      </w:r>
      <w:hyperlink r:id="rId9" w:history="1">
        <w:r w:rsidRPr="002571B5">
          <w:rPr>
            <w:rStyle w:val="Hyperlink"/>
          </w:rPr>
          <w:t>View Here</w:t>
        </w:r>
      </w:hyperlink>
      <w:r>
        <w:t>)</w:t>
      </w:r>
    </w:p>
    <w:p w14:paraId="6638494D" w14:textId="0166952F" w:rsidR="002571B5" w:rsidRPr="002571B5" w:rsidRDefault="002571B5" w:rsidP="002571B5">
      <w:pPr>
        <w:rPr>
          <w:b/>
          <w:bCs/>
        </w:rPr>
      </w:pPr>
      <w:r w:rsidRPr="002571B5">
        <w:rPr>
          <w:b/>
          <w:bCs/>
        </w:rPr>
        <w:t>The project incorporates the listed Fair Tenant Selection Criteria:</w:t>
      </w:r>
    </w:p>
    <w:p w14:paraId="1860EE6F" w14:textId="77777777" w:rsidR="002571B5" w:rsidRDefault="002571B5" w:rsidP="002571B5">
      <w:pPr>
        <w:jc w:val="center"/>
      </w:pPr>
      <w:r>
        <w:t>Project will not deny applicants based on any of the following:</w:t>
      </w:r>
    </w:p>
    <w:p w14:paraId="59A7DB89" w14:textId="77777777" w:rsidR="002571B5" w:rsidRDefault="002571B5" w:rsidP="002571B5">
      <w:pPr>
        <w:pStyle w:val="ListParagraph"/>
        <w:numPr>
          <w:ilvl w:val="0"/>
          <w:numId w:val="9"/>
        </w:numPr>
      </w:pPr>
      <w:r>
        <w:t>Inability to meet a minimum income requirement if the applicant can demonstrate the ability to comply with the rent obligation based on a rental history of paying at an equivalent rent to income ratio for 24 months</w:t>
      </w:r>
    </w:p>
    <w:p w14:paraId="179DEDFD" w14:textId="77777777" w:rsidR="002571B5" w:rsidRDefault="002571B5" w:rsidP="002571B5">
      <w:pPr>
        <w:pStyle w:val="ListParagraph"/>
        <w:numPr>
          <w:ilvl w:val="0"/>
          <w:numId w:val="9"/>
        </w:numPr>
      </w:pPr>
      <w:r>
        <w:t>Lack of housing history</w:t>
      </w:r>
    </w:p>
    <w:p w14:paraId="20BFC6DF" w14:textId="77777777" w:rsidR="002571B5" w:rsidRDefault="002571B5" w:rsidP="002571B5">
      <w:pPr>
        <w:pStyle w:val="ListParagraph"/>
        <w:numPr>
          <w:ilvl w:val="0"/>
          <w:numId w:val="9"/>
        </w:numPr>
      </w:pPr>
      <w:r>
        <w:t>Wisconsin Circuit Court Access records</w:t>
      </w:r>
    </w:p>
    <w:p w14:paraId="783D292F" w14:textId="77777777" w:rsidR="002571B5" w:rsidRDefault="002571B5" w:rsidP="002571B5">
      <w:pPr>
        <w:pStyle w:val="ListParagraph"/>
        <w:numPr>
          <w:ilvl w:val="0"/>
          <w:numId w:val="9"/>
        </w:numPr>
      </w:pPr>
      <w:r>
        <w:t>Inability to meet financial obligations other than housing and utilities necessary for housing (gas, electric, water).</w:t>
      </w:r>
    </w:p>
    <w:p w14:paraId="5D61D78C" w14:textId="77777777" w:rsidR="002571B5" w:rsidRDefault="002571B5" w:rsidP="002571B5">
      <w:pPr>
        <w:pStyle w:val="ListParagraph"/>
        <w:numPr>
          <w:ilvl w:val="0"/>
          <w:numId w:val="9"/>
        </w:numPr>
      </w:pPr>
      <w:r>
        <w:t>Owing money to a prior landlord or negative rent payment history if the tenant’s housing and utility costs were more than 50% of their monthly income.</w:t>
      </w:r>
    </w:p>
    <w:p w14:paraId="0D971038" w14:textId="77777777" w:rsidR="002571B5" w:rsidRDefault="002571B5" w:rsidP="002571B5">
      <w:pPr>
        <w:pStyle w:val="ListParagraph"/>
        <w:numPr>
          <w:ilvl w:val="0"/>
          <w:numId w:val="9"/>
        </w:numPr>
      </w:pPr>
      <w: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12AA0725" w14:textId="1231EC68" w:rsidR="00676C8E" w:rsidRDefault="002571B5" w:rsidP="002571B5">
      <w:r w:rsidRPr="002571B5">
        <w:rPr>
          <w:b/>
          <w:bCs/>
        </w:rPr>
        <w:t>Project Incorporates denial process?</w:t>
      </w:r>
      <w:r w:rsidRPr="002571B5">
        <w:rPr>
          <w:b/>
          <w:bCs/>
        </w:rPr>
        <w:tab/>
      </w:r>
      <w:r>
        <w:t>Yes (</w:t>
      </w:r>
      <w:hyperlink r:id="rId10" w:history="1">
        <w:r w:rsidRPr="002571B5">
          <w:rPr>
            <w:rStyle w:val="Hyperlink"/>
          </w:rPr>
          <w:t>View Here</w:t>
        </w:r>
      </w:hyperlink>
      <w:r>
        <w:t>)</w:t>
      </w:r>
    </w:p>
    <w:sectPr w:rsidR="00676C8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83DEB" w14:textId="77777777" w:rsidR="002571B5" w:rsidRDefault="002571B5" w:rsidP="002571B5">
      <w:r>
        <w:separator/>
      </w:r>
    </w:p>
  </w:endnote>
  <w:endnote w:type="continuationSeparator" w:id="0">
    <w:p w14:paraId="74ECA170" w14:textId="77777777" w:rsidR="002571B5" w:rsidRDefault="002571B5" w:rsidP="0025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D284" w14:textId="77777777" w:rsidR="002571B5" w:rsidRDefault="002571B5" w:rsidP="002571B5">
      <w:r>
        <w:separator/>
      </w:r>
    </w:p>
  </w:footnote>
  <w:footnote w:type="continuationSeparator" w:id="0">
    <w:p w14:paraId="47BDE256" w14:textId="77777777" w:rsidR="002571B5" w:rsidRDefault="002571B5" w:rsidP="0025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B3B7" w14:textId="0B3B546D" w:rsidR="002571B5" w:rsidRDefault="002571B5" w:rsidP="002571B5">
    <w:pPr>
      <w:pStyle w:val="Header"/>
      <w:jc w:val="center"/>
    </w:pPr>
    <w:r>
      <w:rPr>
        <w:b/>
        <w:bCs/>
        <w:noProof/>
        <w:color w:val="5B9BD4"/>
        <w:sz w:val="32"/>
        <w:szCs w:val="32"/>
      </w:rPr>
      <w:drawing>
        <wp:inline distT="0" distB="0" distL="0" distR="0" wp14:anchorId="240D5278" wp14:editId="469C5015">
          <wp:extent cx="616689" cy="616689"/>
          <wp:effectExtent l="0" t="0" r="0" b="0"/>
          <wp:docPr id="1" name="Picture 1" descr="Dane County Human Services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ne County Human Services logo in black and white."/>
                  <pic:cNvPicPr/>
                </pic:nvPicPr>
                <pic:blipFill>
                  <a:blip r:embed="rId1">
                    <a:extLst>
                      <a:ext uri="{28A0092B-C50C-407E-A947-70E740481C1C}">
                        <a14:useLocalDpi xmlns:a14="http://schemas.microsoft.com/office/drawing/2010/main" val="0"/>
                      </a:ext>
                    </a:extLst>
                  </a:blip>
                  <a:stretch>
                    <a:fillRect/>
                  </a:stretch>
                </pic:blipFill>
                <pic:spPr>
                  <a:xfrm>
                    <a:off x="0" y="0"/>
                    <a:ext cx="632920" cy="632920"/>
                  </a:xfrm>
                  <a:prstGeom prst="rect">
                    <a:avLst/>
                  </a:prstGeom>
                </pic:spPr>
              </pic:pic>
            </a:graphicData>
          </a:graphic>
        </wp:inline>
      </w:drawing>
    </w:r>
    <w:r w:rsidRPr="002571B5">
      <w:rPr>
        <w:b/>
        <w:bCs/>
        <w:sz w:val="32"/>
        <w:szCs w:val="32"/>
      </w:rPr>
      <w:t>DANE COUNTY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709CE"/>
    <w:multiLevelType w:val="multilevel"/>
    <w:tmpl w:val="D3282204"/>
    <w:lvl w:ilvl="0">
      <w:start w:val="1"/>
      <w:numFmt w:val="decimal"/>
      <w:lvlText w:val="%1."/>
      <w:lvlJc w:val="left"/>
      <w:pPr>
        <w:ind w:left="360" w:hanging="360"/>
      </w:pPr>
      <w:rPr>
        <w:rFonts w:hint="default"/>
        <w:b/>
        <w:i w:val="0"/>
        <w:caps w:val="0"/>
        <w:strike w:val="0"/>
        <w:dstrike w:val="0"/>
        <w:vanish w:val="0"/>
        <w:color w:val="000000"/>
        <w:sz w:val="28"/>
        <w:szCs w:val="18"/>
        <w:vertAlign w:val="baseline"/>
        <w14:textOutline w14:w="0" w14:cap="rnd" w14:cmpd="sng" w14:algn="ctr">
          <w14:noFill/>
          <w14:prstDash w14:val="solid"/>
          <w14:bevel/>
        </w14:textOutline>
      </w:rPr>
    </w:lvl>
    <w:lvl w:ilvl="1">
      <w:start w:val="1"/>
      <w:numFmt w:val="decimal"/>
      <w:lvlText w:val="%1.%2"/>
      <w:lvlJc w:val="left"/>
      <w:pPr>
        <w:tabs>
          <w:tab w:val="num" w:pos="624"/>
        </w:tabs>
        <w:ind w:left="850" w:hanging="850"/>
      </w:pPr>
      <w:rPr>
        <w:rFonts w:ascii="Trebuchet MS" w:hAnsi="Trebuchet M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41"/>
        </w:tabs>
        <w:ind w:left="864" w:hanging="504"/>
      </w:pPr>
      <w:rPr>
        <w:rFonts w:ascii="Trebuchet MS" w:hAnsi="Trebuchet MS"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 w15:restartNumberingAfterBreak="0">
    <w:nsid w:val="488A29F3"/>
    <w:multiLevelType w:val="hybridMultilevel"/>
    <w:tmpl w:val="2FFE9462"/>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C52439"/>
    <w:multiLevelType w:val="hybridMultilevel"/>
    <w:tmpl w:val="A844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0"/>
  </w:num>
  <w:num w:numId="6">
    <w:abstractNumId w:val="0"/>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B5"/>
    <w:rsid w:val="002571B5"/>
    <w:rsid w:val="004B281C"/>
    <w:rsid w:val="004E2F72"/>
    <w:rsid w:val="00676333"/>
    <w:rsid w:val="00676C8E"/>
    <w:rsid w:val="00A53A64"/>
    <w:rsid w:val="00BC1835"/>
    <w:rsid w:val="00BF6135"/>
    <w:rsid w:val="00E56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144F"/>
  <w15:chartTrackingRefBased/>
  <w15:docId w15:val="{72FA1C90-A9B4-4CDC-9B1A-72957C5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F72"/>
    <w:rPr>
      <w:rFonts w:cs="Verdana"/>
      <w:sz w:val="24"/>
      <w:szCs w:val="24"/>
    </w:rPr>
  </w:style>
  <w:style w:type="paragraph" w:styleId="Heading1">
    <w:name w:val="heading 1"/>
    <w:basedOn w:val="Normal"/>
    <w:next w:val="Normal"/>
    <w:link w:val="Heading1Char"/>
    <w:uiPriority w:val="9"/>
    <w:qFormat/>
    <w:rsid w:val="004E2F72"/>
    <w:pPr>
      <w:keepNext/>
      <w:spacing w:before="240" w:after="60"/>
      <w:outlineLvl w:val="0"/>
    </w:pPr>
    <w:rPr>
      <w:rFonts w:ascii="Cambria" w:eastAsia="Times New Roman" w:hAnsi="Cambria" w:cs="Arial"/>
      <w:b/>
      <w:bCs/>
      <w:kern w:val="32"/>
      <w:sz w:val="32"/>
      <w:szCs w:val="32"/>
    </w:rPr>
  </w:style>
  <w:style w:type="paragraph" w:styleId="Heading2">
    <w:name w:val="heading 2"/>
    <w:basedOn w:val="Normal"/>
    <w:next w:val="Normal"/>
    <w:link w:val="Heading2Char"/>
    <w:uiPriority w:val="9"/>
    <w:unhideWhenUsed/>
    <w:qFormat/>
    <w:rsid w:val="004E2F72"/>
    <w:pPr>
      <w:keepNext/>
      <w:spacing w:before="240" w:after="60"/>
      <w:outlineLvl w:val="1"/>
    </w:pPr>
    <w:rPr>
      <w:rFonts w:ascii="Cambria" w:eastAsia="Times New Roman" w:hAnsi="Cambria" w:cs="Arial"/>
      <w:b/>
      <w:bCs/>
      <w:i/>
      <w:iCs/>
      <w:sz w:val="28"/>
      <w:szCs w:val="28"/>
    </w:rPr>
  </w:style>
  <w:style w:type="paragraph" w:styleId="Heading3">
    <w:name w:val="heading 3"/>
    <w:basedOn w:val="Normal"/>
    <w:next w:val="Normal"/>
    <w:link w:val="Heading3Char"/>
    <w:uiPriority w:val="9"/>
    <w:unhideWhenUsed/>
    <w:qFormat/>
    <w:rsid w:val="004E2F72"/>
    <w:pPr>
      <w:keepNext/>
      <w:spacing w:before="240" w:after="60"/>
      <w:outlineLvl w:val="2"/>
    </w:pPr>
    <w:rPr>
      <w:rFonts w:ascii="Cambria" w:eastAsia="Times New Roman" w:hAnsi="Cambria" w:cs="Arial"/>
      <w:b/>
      <w:bCs/>
      <w:sz w:val="26"/>
      <w:szCs w:val="26"/>
    </w:rPr>
  </w:style>
  <w:style w:type="paragraph" w:styleId="Heading4">
    <w:name w:val="heading 4"/>
    <w:basedOn w:val="Normal"/>
    <w:next w:val="Normal"/>
    <w:link w:val="Heading4Char"/>
    <w:uiPriority w:val="9"/>
    <w:unhideWhenUsed/>
    <w:qFormat/>
    <w:rsid w:val="004E2F72"/>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E2F72"/>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unhideWhenUsed/>
    <w:qFormat/>
    <w:rsid w:val="004E2F72"/>
    <w:pPr>
      <w:spacing w:before="240" w:after="60"/>
      <w:outlineLvl w:val="5"/>
    </w:pPr>
    <w:rPr>
      <w:rFonts w:cs="Times New Roman"/>
      <w:b/>
      <w:bCs/>
      <w:sz w:val="22"/>
      <w:szCs w:val="22"/>
    </w:rPr>
  </w:style>
  <w:style w:type="paragraph" w:styleId="Heading7">
    <w:name w:val="heading 7"/>
    <w:basedOn w:val="Normal"/>
    <w:next w:val="Normal"/>
    <w:link w:val="Heading7Char"/>
    <w:uiPriority w:val="9"/>
    <w:unhideWhenUsed/>
    <w:qFormat/>
    <w:rsid w:val="004E2F72"/>
    <w:pPr>
      <w:spacing w:before="240" w:after="60"/>
      <w:outlineLvl w:val="6"/>
    </w:pPr>
    <w:rPr>
      <w:rFonts w:cs="Times New Roman"/>
    </w:rPr>
  </w:style>
  <w:style w:type="paragraph" w:styleId="Heading8">
    <w:name w:val="heading 8"/>
    <w:basedOn w:val="Normal"/>
    <w:next w:val="Normal"/>
    <w:link w:val="Heading8Char"/>
    <w:uiPriority w:val="9"/>
    <w:unhideWhenUsed/>
    <w:qFormat/>
    <w:rsid w:val="004E2F72"/>
    <w:pPr>
      <w:spacing w:before="240" w:after="60"/>
      <w:outlineLvl w:val="7"/>
    </w:pPr>
    <w:rPr>
      <w:rFonts w:cs="Times New Roman"/>
      <w:i/>
      <w:iCs/>
    </w:rPr>
  </w:style>
  <w:style w:type="paragraph" w:styleId="Heading9">
    <w:name w:val="heading 9"/>
    <w:basedOn w:val="Normal"/>
    <w:next w:val="Normal"/>
    <w:link w:val="Heading9Char"/>
    <w:uiPriority w:val="9"/>
    <w:unhideWhenUsed/>
    <w:qFormat/>
    <w:rsid w:val="004E2F72"/>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2F72"/>
    <w:rPr>
      <w:rFonts w:ascii="Cambria" w:eastAsia="Times New Roman" w:hAnsi="Cambria" w:cs="Arial"/>
      <w:b/>
      <w:bCs/>
      <w:kern w:val="32"/>
      <w:sz w:val="32"/>
      <w:szCs w:val="32"/>
    </w:rPr>
  </w:style>
  <w:style w:type="character" w:customStyle="1" w:styleId="Heading2Char">
    <w:name w:val="Heading 2 Char"/>
    <w:link w:val="Heading2"/>
    <w:uiPriority w:val="9"/>
    <w:rsid w:val="004E2F72"/>
    <w:rPr>
      <w:rFonts w:ascii="Cambria" w:eastAsia="Times New Roman" w:hAnsi="Cambria" w:cs="Arial"/>
      <w:b/>
      <w:bCs/>
      <w:i/>
      <w:iCs/>
      <w:sz w:val="28"/>
      <w:szCs w:val="28"/>
    </w:rPr>
  </w:style>
  <w:style w:type="character" w:customStyle="1" w:styleId="Heading3Char">
    <w:name w:val="Heading 3 Char"/>
    <w:link w:val="Heading3"/>
    <w:uiPriority w:val="9"/>
    <w:rsid w:val="004E2F72"/>
    <w:rPr>
      <w:rFonts w:ascii="Cambria" w:eastAsia="Times New Roman" w:hAnsi="Cambria" w:cs="Arial"/>
      <w:b/>
      <w:bCs/>
      <w:sz w:val="26"/>
      <w:szCs w:val="26"/>
    </w:rPr>
  </w:style>
  <w:style w:type="character" w:customStyle="1" w:styleId="Heading4Char">
    <w:name w:val="Heading 4 Char"/>
    <w:link w:val="Heading4"/>
    <w:uiPriority w:val="9"/>
    <w:rsid w:val="004E2F72"/>
    <w:rPr>
      <w:rFonts w:cs="Verdana"/>
      <w:b/>
      <w:bCs/>
      <w:sz w:val="28"/>
      <w:szCs w:val="28"/>
    </w:rPr>
  </w:style>
  <w:style w:type="character" w:customStyle="1" w:styleId="Heading5Char">
    <w:name w:val="Heading 5 Char"/>
    <w:link w:val="Heading5"/>
    <w:uiPriority w:val="9"/>
    <w:rsid w:val="004E2F72"/>
    <w:rPr>
      <w:b/>
      <w:bCs/>
      <w:i/>
      <w:iCs/>
      <w:sz w:val="26"/>
      <w:szCs w:val="26"/>
    </w:rPr>
  </w:style>
  <w:style w:type="paragraph" w:styleId="BodyText">
    <w:name w:val="Body Text"/>
    <w:basedOn w:val="Normal"/>
    <w:link w:val="BodyTextChar"/>
    <w:uiPriority w:val="99"/>
    <w:semiHidden/>
    <w:unhideWhenUsed/>
    <w:rsid w:val="00676C8E"/>
    <w:pPr>
      <w:spacing w:after="120"/>
    </w:pPr>
  </w:style>
  <w:style w:type="character" w:customStyle="1" w:styleId="BodyTextChar">
    <w:name w:val="Body Text Char"/>
    <w:link w:val="BodyText"/>
    <w:uiPriority w:val="99"/>
    <w:semiHidden/>
    <w:rsid w:val="00676C8E"/>
    <w:rPr>
      <w:rFonts w:ascii="Trebuchet MS" w:hAnsi="Trebuchet MS" w:cs="Verdana"/>
    </w:rPr>
  </w:style>
  <w:style w:type="character" w:customStyle="1" w:styleId="Heading6Char">
    <w:name w:val="Heading 6 Char"/>
    <w:link w:val="Heading6"/>
    <w:uiPriority w:val="9"/>
    <w:rsid w:val="004E2F72"/>
    <w:rPr>
      <w:b/>
      <w:bCs/>
    </w:rPr>
  </w:style>
  <w:style w:type="character" w:customStyle="1" w:styleId="Heading7Char">
    <w:name w:val="Heading 7 Char"/>
    <w:link w:val="Heading7"/>
    <w:uiPriority w:val="9"/>
    <w:rsid w:val="004E2F72"/>
    <w:rPr>
      <w:sz w:val="24"/>
      <w:szCs w:val="24"/>
    </w:rPr>
  </w:style>
  <w:style w:type="character" w:customStyle="1" w:styleId="Heading8Char">
    <w:name w:val="Heading 8 Char"/>
    <w:link w:val="Heading8"/>
    <w:uiPriority w:val="9"/>
    <w:rsid w:val="004E2F72"/>
    <w:rPr>
      <w:i/>
      <w:iCs/>
      <w:sz w:val="24"/>
      <w:szCs w:val="24"/>
    </w:rPr>
  </w:style>
  <w:style w:type="character" w:customStyle="1" w:styleId="Heading9Char">
    <w:name w:val="Heading 9 Char"/>
    <w:link w:val="Heading9"/>
    <w:uiPriority w:val="9"/>
    <w:rsid w:val="004E2F72"/>
    <w:rPr>
      <w:rFonts w:ascii="Cambria" w:eastAsia="Times New Roman" w:hAnsi="Cambria"/>
    </w:rPr>
  </w:style>
  <w:style w:type="paragraph" w:styleId="Caption">
    <w:name w:val="caption"/>
    <w:basedOn w:val="Normal"/>
    <w:next w:val="Normal"/>
    <w:rsid w:val="00676C8E"/>
    <w:pPr>
      <w:spacing w:after="120"/>
      <w:jc w:val="center"/>
    </w:pPr>
    <w:rPr>
      <w:b/>
      <w:bCs/>
      <w:sz w:val="16"/>
    </w:rPr>
  </w:style>
  <w:style w:type="paragraph" w:styleId="Title">
    <w:name w:val="Title"/>
    <w:basedOn w:val="Normal"/>
    <w:next w:val="Normal"/>
    <w:link w:val="TitleChar"/>
    <w:uiPriority w:val="10"/>
    <w:qFormat/>
    <w:rsid w:val="004E2F7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E2F72"/>
    <w:rPr>
      <w:rFonts w:ascii="Cambria" w:eastAsia="Times New Roman" w:hAnsi="Cambria" w:cs="Verdana"/>
      <w:b/>
      <w:bCs/>
      <w:kern w:val="28"/>
      <w:sz w:val="32"/>
      <w:szCs w:val="32"/>
    </w:rPr>
  </w:style>
  <w:style w:type="paragraph" w:styleId="Subtitle">
    <w:name w:val="Subtitle"/>
    <w:basedOn w:val="Normal"/>
    <w:next w:val="Normal"/>
    <w:link w:val="SubtitleChar"/>
    <w:uiPriority w:val="11"/>
    <w:qFormat/>
    <w:rsid w:val="004E2F72"/>
    <w:pPr>
      <w:spacing w:after="60"/>
      <w:jc w:val="center"/>
      <w:outlineLvl w:val="1"/>
    </w:pPr>
    <w:rPr>
      <w:rFonts w:ascii="Cambria" w:eastAsia="Times New Roman" w:hAnsi="Cambria" w:cs="Times New Roman"/>
    </w:rPr>
  </w:style>
  <w:style w:type="character" w:customStyle="1" w:styleId="SubtitleChar">
    <w:name w:val="Subtitle Char"/>
    <w:link w:val="Subtitle"/>
    <w:uiPriority w:val="11"/>
    <w:rsid w:val="004E2F72"/>
    <w:rPr>
      <w:rFonts w:ascii="Cambria" w:eastAsia="Times New Roman" w:hAnsi="Cambria"/>
      <w:sz w:val="24"/>
      <w:szCs w:val="24"/>
    </w:rPr>
  </w:style>
  <w:style w:type="paragraph" w:styleId="ListParagraph">
    <w:name w:val="List Paragraph"/>
    <w:basedOn w:val="Normal"/>
    <w:uiPriority w:val="34"/>
    <w:qFormat/>
    <w:rsid w:val="004E2F72"/>
    <w:pPr>
      <w:ind w:left="720"/>
      <w:contextualSpacing/>
    </w:pPr>
  </w:style>
  <w:style w:type="character" w:styleId="SubtleEmphasis">
    <w:name w:val="Subtle Emphasis"/>
    <w:uiPriority w:val="19"/>
    <w:qFormat/>
    <w:rsid w:val="004E2F72"/>
    <w:rPr>
      <w:i/>
      <w:color w:val="5A5A5A"/>
    </w:rPr>
  </w:style>
  <w:style w:type="character" w:styleId="IntenseEmphasis">
    <w:name w:val="Intense Emphasis"/>
    <w:uiPriority w:val="21"/>
    <w:qFormat/>
    <w:rsid w:val="004E2F72"/>
    <w:rPr>
      <w:b/>
      <w:i/>
      <w:sz w:val="24"/>
      <w:szCs w:val="24"/>
      <w:u w:val="single"/>
    </w:rPr>
  </w:style>
  <w:style w:type="paragraph" w:styleId="TOCHeading">
    <w:name w:val="TOC Heading"/>
    <w:basedOn w:val="Heading1"/>
    <w:next w:val="Normal"/>
    <w:uiPriority w:val="39"/>
    <w:semiHidden/>
    <w:unhideWhenUsed/>
    <w:qFormat/>
    <w:rsid w:val="004E2F72"/>
    <w:pPr>
      <w:outlineLvl w:val="9"/>
    </w:pPr>
    <w:rPr>
      <w:rFonts w:cs="Times New Roman"/>
    </w:rPr>
  </w:style>
  <w:style w:type="character" w:styleId="Strong">
    <w:name w:val="Strong"/>
    <w:uiPriority w:val="22"/>
    <w:qFormat/>
    <w:rsid w:val="004E2F72"/>
    <w:rPr>
      <w:b/>
      <w:bCs/>
    </w:rPr>
  </w:style>
  <w:style w:type="character" w:styleId="Emphasis">
    <w:name w:val="Emphasis"/>
    <w:uiPriority w:val="20"/>
    <w:qFormat/>
    <w:rsid w:val="004E2F72"/>
    <w:rPr>
      <w:rFonts w:ascii="Calibri" w:hAnsi="Calibri"/>
      <w:b/>
      <w:i/>
      <w:iCs/>
    </w:rPr>
  </w:style>
  <w:style w:type="paragraph" w:styleId="NoSpacing">
    <w:name w:val="No Spacing"/>
    <w:basedOn w:val="Normal"/>
    <w:uiPriority w:val="1"/>
    <w:qFormat/>
    <w:rsid w:val="004E2F72"/>
    <w:rPr>
      <w:rFonts w:cs="Times New Roman"/>
      <w:szCs w:val="32"/>
    </w:rPr>
  </w:style>
  <w:style w:type="paragraph" w:styleId="Quote">
    <w:name w:val="Quote"/>
    <w:basedOn w:val="Normal"/>
    <w:next w:val="Normal"/>
    <w:link w:val="QuoteChar"/>
    <w:uiPriority w:val="29"/>
    <w:qFormat/>
    <w:rsid w:val="004E2F72"/>
    <w:rPr>
      <w:rFonts w:cs="Times New Roman"/>
      <w:i/>
    </w:rPr>
  </w:style>
  <w:style w:type="character" w:customStyle="1" w:styleId="QuoteChar">
    <w:name w:val="Quote Char"/>
    <w:link w:val="Quote"/>
    <w:uiPriority w:val="29"/>
    <w:rsid w:val="004E2F72"/>
    <w:rPr>
      <w:i/>
      <w:sz w:val="24"/>
      <w:szCs w:val="24"/>
    </w:rPr>
  </w:style>
  <w:style w:type="paragraph" w:styleId="IntenseQuote">
    <w:name w:val="Intense Quote"/>
    <w:basedOn w:val="Normal"/>
    <w:next w:val="Normal"/>
    <w:link w:val="IntenseQuoteChar"/>
    <w:uiPriority w:val="30"/>
    <w:qFormat/>
    <w:rsid w:val="004E2F72"/>
    <w:pPr>
      <w:ind w:left="720" w:right="720"/>
    </w:pPr>
    <w:rPr>
      <w:rFonts w:cs="Times New Roman"/>
      <w:b/>
      <w:i/>
      <w:szCs w:val="22"/>
    </w:rPr>
  </w:style>
  <w:style w:type="character" w:customStyle="1" w:styleId="IntenseQuoteChar">
    <w:name w:val="Intense Quote Char"/>
    <w:link w:val="IntenseQuote"/>
    <w:uiPriority w:val="30"/>
    <w:rsid w:val="004E2F72"/>
    <w:rPr>
      <w:b/>
      <w:i/>
      <w:sz w:val="24"/>
    </w:rPr>
  </w:style>
  <w:style w:type="character" w:styleId="SubtleReference">
    <w:name w:val="Subtle Reference"/>
    <w:uiPriority w:val="31"/>
    <w:qFormat/>
    <w:rsid w:val="004E2F72"/>
    <w:rPr>
      <w:sz w:val="24"/>
      <w:szCs w:val="24"/>
      <w:u w:val="single"/>
    </w:rPr>
  </w:style>
  <w:style w:type="character" w:styleId="IntenseReference">
    <w:name w:val="Intense Reference"/>
    <w:uiPriority w:val="32"/>
    <w:qFormat/>
    <w:rsid w:val="004E2F72"/>
    <w:rPr>
      <w:b/>
      <w:sz w:val="24"/>
      <w:u w:val="single"/>
    </w:rPr>
  </w:style>
  <w:style w:type="character" w:styleId="BookTitle">
    <w:name w:val="Book Title"/>
    <w:uiPriority w:val="33"/>
    <w:qFormat/>
    <w:rsid w:val="004E2F72"/>
    <w:rPr>
      <w:rFonts w:ascii="Cambria" w:eastAsia="Times New Roman" w:hAnsi="Cambria"/>
      <w:b/>
      <w:i/>
      <w:sz w:val="24"/>
      <w:szCs w:val="24"/>
    </w:rPr>
  </w:style>
  <w:style w:type="paragraph" w:customStyle="1" w:styleId="Default">
    <w:name w:val="Default"/>
    <w:rsid w:val="002571B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571B5"/>
    <w:rPr>
      <w:color w:val="0000FF" w:themeColor="hyperlink"/>
      <w:u w:val="single"/>
    </w:rPr>
  </w:style>
  <w:style w:type="character" w:styleId="UnresolvedMention">
    <w:name w:val="Unresolved Mention"/>
    <w:basedOn w:val="DefaultParagraphFont"/>
    <w:uiPriority w:val="99"/>
    <w:semiHidden/>
    <w:unhideWhenUsed/>
    <w:rsid w:val="002571B5"/>
    <w:rPr>
      <w:color w:val="605E5C"/>
      <w:shd w:val="clear" w:color="auto" w:fill="E1DFDD"/>
    </w:rPr>
  </w:style>
  <w:style w:type="paragraph" w:styleId="Header">
    <w:name w:val="header"/>
    <w:basedOn w:val="Normal"/>
    <w:link w:val="HeaderChar"/>
    <w:uiPriority w:val="99"/>
    <w:unhideWhenUsed/>
    <w:rsid w:val="002571B5"/>
    <w:pPr>
      <w:tabs>
        <w:tab w:val="center" w:pos="4680"/>
        <w:tab w:val="right" w:pos="9360"/>
      </w:tabs>
    </w:pPr>
  </w:style>
  <w:style w:type="character" w:customStyle="1" w:styleId="HeaderChar">
    <w:name w:val="Header Char"/>
    <w:basedOn w:val="DefaultParagraphFont"/>
    <w:link w:val="Header"/>
    <w:uiPriority w:val="99"/>
    <w:rsid w:val="002571B5"/>
    <w:rPr>
      <w:rFonts w:cs="Verdana"/>
      <w:sz w:val="24"/>
      <w:szCs w:val="24"/>
    </w:rPr>
  </w:style>
  <w:style w:type="paragraph" w:styleId="Footer">
    <w:name w:val="footer"/>
    <w:basedOn w:val="Normal"/>
    <w:link w:val="FooterChar"/>
    <w:uiPriority w:val="99"/>
    <w:unhideWhenUsed/>
    <w:rsid w:val="002571B5"/>
    <w:pPr>
      <w:tabs>
        <w:tab w:val="center" w:pos="4680"/>
        <w:tab w:val="right" w:pos="9360"/>
      </w:tabs>
    </w:pPr>
  </w:style>
  <w:style w:type="character" w:customStyle="1" w:styleId="FooterChar">
    <w:name w:val="Footer Char"/>
    <w:basedOn w:val="DefaultParagraphFont"/>
    <w:link w:val="Footer"/>
    <w:uiPriority w:val="99"/>
    <w:rsid w:val="002571B5"/>
    <w:rPr>
      <w:rFonts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e.legistar.com/View.ashx?M=F&amp;ID=13093562&amp;GUID=628E5483-9B7D-4DFA-9D48-6EFB78E916D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ne.legistar.com/View.ashx?M=F&amp;ID=12358664&amp;GUID=FA9FBDDD-A8A5-41A4-8624-E9364FC55D6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cdhs.com/HAA/Tenant-Denial-Process" TargetMode="External"/><Relationship Id="rId4" Type="http://schemas.openxmlformats.org/officeDocument/2006/relationships/webSettings" Target="webSettings.xml"/><Relationship Id="rId9" Type="http://schemas.openxmlformats.org/officeDocument/2006/relationships/hyperlink" Target="https://dcdhs.com/HAA/Tenancy-Addend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Dane</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Dustin</dc:creator>
  <cp:keywords/>
  <dc:description/>
  <cp:lastModifiedBy>Arnold, Dustin</cp:lastModifiedBy>
  <cp:revision>1</cp:revision>
  <dcterms:created xsi:type="dcterms:W3CDTF">2026-06-22T17:59:00Z</dcterms:created>
  <dcterms:modified xsi:type="dcterms:W3CDTF">2026-06-22T18:15:00Z</dcterms:modified>
</cp:coreProperties>
</file>